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做好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“环境学院青年英才培育计划”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第二批人选推荐工作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各研究所：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right="0"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为加快学院青年骨干培养，为青年教师创造良好的成长环境，学院决定启动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第二批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环境学院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青年英才培育计划”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人选推荐工作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。现就20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年申报工作通知如下：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申报基本条件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right="0"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男性35周岁以下，女性37周岁以下。符合以下基本条件：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right="0"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 立德树人工作成效明显，教学工作量饱满；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right="0"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 以浙江工业大学为依托单位，作为项目负责人主持IV类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  <w:t>及以上项目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</w:rPr>
        <w:t>1项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  <w:t>横向项目以实际到款为准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right="0"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 近三年以浙江工业大学为第一署名单位，以第一作者/通讯作者（均需唯一）发表Nature 指数期刊论文2篇。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遴选程序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right="0"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 具备申报基本条件的教师提出申请，申请材料于20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日前发送至邮箱env@zjut.edu.cn，纸质申请表交至环境楼B204，联系人：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应颂翔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right="0"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 经学术委员会审议，学院审定后进行公示。无异议的，学院与申报人签署目标任务书，并发文。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三、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支持措施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right="0"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 学院在三年培育期内，为入选的青年教师提供20万经费支持（第一年拨付启动金50%，第二年中期考核后拨付25%，第三年考核通过后拨付25%），主要用于学术交流、科学研究等方面。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right="0"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 学院每半年组织一次专家诊断会，为入选者提供专家指导。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3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附件1：浙江工业大学环境学院“青年英才培育计划”申请表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浙江工业大学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环境学院</w:t>
      </w:r>
      <w:r>
        <w:rPr>
          <w:rFonts w:hint="eastAsia" w:ascii="仿宋" w:hAnsi="仿宋" w:eastAsia="仿宋" w:cs="仿宋"/>
          <w:b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青年</w:t>
      </w:r>
      <w:r>
        <w:rPr>
          <w:rFonts w:hint="eastAsia" w:ascii="仿宋" w:hAnsi="仿宋" w:eastAsia="仿宋" w:cs="仿宋"/>
          <w:b/>
          <w:sz w:val="32"/>
          <w:szCs w:val="32"/>
        </w:rPr>
        <w:t>英才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培育</w:t>
      </w:r>
      <w:r>
        <w:rPr>
          <w:rFonts w:hint="eastAsia" w:ascii="仿宋" w:hAnsi="仿宋" w:eastAsia="仿宋" w:cs="仿宋"/>
          <w:b/>
          <w:sz w:val="32"/>
          <w:szCs w:val="32"/>
        </w:rPr>
        <w:t>计划”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申 请 表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一、申请人简况</w:t>
      </w:r>
    </w:p>
    <w:tbl>
      <w:tblPr>
        <w:tblStyle w:val="3"/>
        <w:tblW w:w="926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1636"/>
        <w:gridCol w:w="1437"/>
        <w:gridCol w:w="639"/>
        <w:gridCol w:w="441"/>
        <w:gridCol w:w="536"/>
        <w:gridCol w:w="377"/>
        <w:gridCol w:w="347"/>
        <w:gridCol w:w="1264"/>
        <w:gridCol w:w="125"/>
        <w:gridCol w:w="20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4" w:hRule="atLeast"/>
          <w:jc w:val="center"/>
        </w:trPr>
        <w:tc>
          <w:tcPr>
            <w:tcW w:w="373" w:type="dxa"/>
            <w:vMerge w:val="restart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</w:t>
            </w:r>
          </w:p>
          <w:p>
            <w:pPr>
              <w:spacing w:line="4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spacing w:line="4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73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专业技术职务</w:t>
            </w:r>
          </w:p>
        </w:tc>
        <w:tc>
          <w:tcPr>
            <w:tcW w:w="1437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行政职务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最终学位及授予国家或地区及学校</w:t>
            </w:r>
          </w:p>
        </w:tc>
        <w:tc>
          <w:tcPr>
            <w:tcW w:w="221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73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所在研究所</w:t>
            </w:r>
          </w:p>
        </w:tc>
        <w:tc>
          <w:tcPr>
            <w:tcW w:w="3777" w:type="dxa"/>
            <w:gridSpan w:val="6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4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21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73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7257" w:type="dxa"/>
            <w:gridSpan w:val="9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8" w:hRule="atLeast"/>
          <w:jc w:val="center"/>
        </w:trPr>
        <w:tc>
          <w:tcPr>
            <w:tcW w:w="373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725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8" w:hRule="atLeast"/>
          <w:jc w:val="center"/>
        </w:trPr>
        <w:tc>
          <w:tcPr>
            <w:tcW w:w="373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学术兼职</w:t>
            </w:r>
          </w:p>
        </w:tc>
        <w:tc>
          <w:tcPr>
            <w:tcW w:w="725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373" w:type="dxa"/>
            <w:vMerge w:val="restart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个人简历︵自大学填起︶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30" w:type="dxa"/>
            <w:gridSpan w:val="5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学习、工作单位</w:t>
            </w:r>
          </w:p>
        </w:tc>
        <w:tc>
          <w:tcPr>
            <w:tcW w:w="1736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091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学位（学历）/任职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821" w:hRule="atLeast"/>
          <w:jc w:val="center"/>
        </w:trPr>
        <w:tc>
          <w:tcPr>
            <w:tcW w:w="373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gridSpan w:val="5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left="2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二、近3年主要教学工作</w:t>
      </w:r>
    </w:p>
    <w:tbl>
      <w:tblPr>
        <w:tblStyle w:val="3"/>
        <w:tblW w:w="92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994"/>
        <w:gridCol w:w="2340"/>
        <w:gridCol w:w="22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学年</w:t>
            </w:r>
          </w:p>
        </w:tc>
        <w:tc>
          <w:tcPr>
            <w:tcW w:w="299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讲授主要课程</w:t>
            </w: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授课对象及人数</w:t>
            </w:r>
          </w:p>
        </w:tc>
        <w:tc>
          <w:tcPr>
            <w:tcW w:w="227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本人承担内容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70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left="2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ind w:left="2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ind w:left="2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ind w:left="2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三、近3年主要科研项目（填写排名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第1的项目</w:t>
      </w:r>
      <w:r>
        <w:rPr>
          <w:rFonts w:hint="eastAsia" w:ascii="仿宋" w:hAnsi="仿宋" w:eastAsia="仿宋" w:cs="仿宋"/>
          <w:b/>
          <w:sz w:val="28"/>
          <w:szCs w:val="28"/>
        </w:rPr>
        <w:t>）</w:t>
      </w:r>
    </w:p>
    <w:tbl>
      <w:tblPr>
        <w:tblStyle w:val="3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599"/>
        <w:gridCol w:w="1449"/>
        <w:gridCol w:w="1380"/>
        <w:gridCol w:w="1545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项目编号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 目 名 称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经费(万元)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项目来源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四、近3年重要论著及被引用情况（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不超过10篇，排名第1或通讯作者，署名单位为浙江工业大学</w:t>
      </w:r>
      <w:r>
        <w:rPr>
          <w:rFonts w:hint="eastAsia" w:ascii="仿宋" w:hAnsi="仿宋" w:eastAsia="仿宋" w:cs="仿宋"/>
          <w:b/>
          <w:sz w:val="28"/>
          <w:szCs w:val="28"/>
        </w:rPr>
        <w:t>）</w:t>
      </w:r>
    </w:p>
    <w:tbl>
      <w:tblPr>
        <w:tblStyle w:val="3"/>
        <w:tblW w:w="9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850"/>
        <w:gridCol w:w="2820"/>
        <w:gridCol w:w="850"/>
        <w:gridCol w:w="1134"/>
        <w:gridCol w:w="9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论文、专著名称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学术期刊或出版社名称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（影响因子）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卷（期）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作（著）者名次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他引次数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、支持期内工作计划及发展目标</w:t>
      </w:r>
    </w:p>
    <w:tbl>
      <w:tblPr>
        <w:tblStyle w:val="3"/>
        <w:tblW w:w="8694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3" w:hRule="atLeast"/>
        </w:trPr>
        <w:tc>
          <w:tcPr>
            <w:tcW w:w="8694" w:type="dxa"/>
            <w:noWrap w:val="0"/>
            <w:vAlign w:val="top"/>
          </w:tcPr>
          <w:p>
            <w:pPr>
              <w:tabs>
                <w:tab w:val="left" w:pos="360"/>
                <w:tab w:val="left" w:pos="540"/>
                <w:tab w:val="left" w:pos="9240"/>
              </w:tabs>
              <w:spacing w:line="420" w:lineRule="atLeast"/>
              <w:ind w:right="251" w:firstLine="360" w:firstLineChars="15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申请人和所在团队、学科及学院共同制定未来三年的工作计划和发展目标，要求计划具体，目标明确。（可加页）</w:t>
            </w:r>
          </w:p>
          <w:p>
            <w:pPr>
              <w:tabs>
                <w:tab w:val="left" w:pos="360"/>
                <w:tab w:val="left" w:pos="540"/>
                <w:tab w:val="left" w:pos="9240"/>
              </w:tabs>
              <w:spacing w:line="420" w:lineRule="atLeast"/>
              <w:ind w:right="2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  <w:tab w:val="left" w:pos="9240"/>
              </w:tabs>
              <w:spacing w:line="420" w:lineRule="atLeast"/>
              <w:ind w:right="2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  <w:tab w:val="left" w:pos="9240"/>
              </w:tabs>
              <w:spacing w:line="420" w:lineRule="atLeast"/>
              <w:ind w:right="2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  <w:tab w:val="left" w:pos="9240"/>
              </w:tabs>
              <w:spacing w:line="420" w:lineRule="atLeast"/>
              <w:ind w:right="2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  <w:tab w:val="left" w:pos="9240"/>
              </w:tabs>
              <w:spacing w:line="420" w:lineRule="atLeast"/>
              <w:ind w:right="2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  <w:tab w:val="left" w:pos="9240"/>
              </w:tabs>
              <w:spacing w:line="420" w:lineRule="atLeast"/>
              <w:ind w:right="2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  <w:tab w:val="left" w:pos="9240"/>
              </w:tabs>
              <w:spacing w:line="420" w:lineRule="atLeast"/>
              <w:ind w:right="2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  <w:tab w:val="left" w:pos="9240"/>
              </w:tabs>
              <w:spacing w:line="420" w:lineRule="atLeast"/>
              <w:ind w:right="2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  <w:tab w:val="left" w:pos="9240"/>
              </w:tabs>
              <w:spacing w:line="420" w:lineRule="atLeast"/>
              <w:ind w:right="2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</w:trPr>
        <w:tc>
          <w:tcPr>
            <w:tcW w:w="8694" w:type="dxa"/>
            <w:noWrap w:val="0"/>
            <w:vAlign w:val="top"/>
          </w:tcPr>
          <w:p>
            <w:pPr>
              <w:tabs>
                <w:tab w:val="left" w:pos="360"/>
                <w:tab w:val="left" w:pos="540"/>
                <w:tab w:val="left" w:pos="9240"/>
              </w:tabs>
              <w:spacing w:line="420" w:lineRule="atLeast"/>
              <w:ind w:right="25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培养目标：</w:t>
            </w:r>
          </w:p>
          <w:p>
            <w:pPr>
              <w:numPr>
                <w:ilvl w:val="0"/>
                <w:numId w:val="1"/>
              </w:numPr>
              <w:spacing w:line="4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入选（□国家级 □省部级）人才培养项目：________________________，或获得（□国家级重点 □国家级）科研项目：_________________；</w:t>
            </w:r>
          </w:p>
          <w:p>
            <w:pPr>
              <w:numPr>
                <w:ilvl w:val="0"/>
                <w:numId w:val="1"/>
              </w:numPr>
              <w:spacing w:line="4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发表高水平论文 _____篇，其中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Nature指数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期刊______篇；</w:t>
            </w:r>
          </w:p>
          <w:p>
            <w:pPr>
              <w:numPr>
                <w:ilvl w:val="0"/>
                <w:numId w:val="1"/>
              </w:numPr>
              <w:spacing w:line="4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其他：________________________________________________________</w:t>
            </w:r>
          </w:p>
          <w:p>
            <w:pPr>
              <w:spacing w:line="420" w:lineRule="atLeast"/>
              <w:ind w:left="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_________________________________________________________________。</w:t>
            </w:r>
          </w:p>
          <w:p>
            <w:pPr>
              <w:spacing w:line="420" w:lineRule="atLeas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ind w:firstLine="1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　　　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　　 　 年　月　日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研究所</w:t>
      </w:r>
      <w:r>
        <w:rPr>
          <w:rFonts w:hint="eastAsia" w:ascii="仿宋" w:hAnsi="仿宋" w:eastAsia="仿宋" w:cs="仿宋"/>
          <w:b/>
          <w:sz w:val="24"/>
          <w:szCs w:val="24"/>
        </w:rPr>
        <w:t>推荐意见</w:t>
      </w:r>
    </w:p>
    <w:tbl>
      <w:tblPr>
        <w:tblStyle w:val="3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86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对申请人学术业绩、发展潜力等提出具体意见。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  <w:p>
            <w:pPr>
              <w:ind w:firstLine="54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年   月   日</w:t>
            </w:r>
          </w:p>
        </w:tc>
      </w:tr>
    </w:tbl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学术委员会审议</w:t>
      </w:r>
      <w:r>
        <w:rPr>
          <w:rFonts w:hint="eastAsia" w:ascii="仿宋" w:hAnsi="仿宋" w:eastAsia="仿宋" w:cs="仿宋"/>
          <w:b/>
          <w:sz w:val="24"/>
          <w:szCs w:val="24"/>
        </w:rPr>
        <w:t>意见</w:t>
      </w:r>
    </w:p>
    <w:tbl>
      <w:tblPr>
        <w:tblStyle w:val="3"/>
        <w:tblW w:w="8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86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签名：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学院</w:t>
      </w:r>
      <w:r>
        <w:rPr>
          <w:rFonts w:hint="eastAsia" w:ascii="仿宋" w:hAnsi="仿宋" w:eastAsia="仿宋" w:cs="仿宋"/>
          <w:b/>
          <w:sz w:val="24"/>
          <w:szCs w:val="24"/>
        </w:rPr>
        <w:t>审定意见</w:t>
      </w:r>
    </w:p>
    <w:tbl>
      <w:tblPr>
        <w:tblStyle w:val="3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70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（单位盖章）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32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FB1A64"/>
    <w:multiLevelType w:val="multilevel"/>
    <w:tmpl w:val="4BFB1A6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ZGJkYzZhNWMxZGFiYmYxODA4MzE1YjkxZTE2ZTAifQ=="/>
  </w:docVars>
  <w:rsids>
    <w:rsidRoot w:val="4D10108D"/>
    <w:rsid w:val="055F7746"/>
    <w:rsid w:val="149F2FE4"/>
    <w:rsid w:val="245B6F27"/>
    <w:rsid w:val="2A040101"/>
    <w:rsid w:val="384D3E25"/>
    <w:rsid w:val="3ADB2718"/>
    <w:rsid w:val="42E14644"/>
    <w:rsid w:val="4D10108D"/>
    <w:rsid w:val="68D61D57"/>
    <w:rsid w:val="754206C3"/>
    <w:rsid w:val="7A7F0ADB"/>
    <w:rsid w:val="7F84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1001</Words>
  <Characters>1221</Characters>
  <Lines>0</Lines>
  <Paragraphs>0</Paragraphs>
  <TotalTime>11</TotalTime>
  <ScaleCrop>false</ScaleCrop>
  <LinksUpToDate>false</LinksUpToDate>
  <CharactersWithSpaces>1547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2022-10-10T02:34:00Z</dcterms:created>
  <dc:creator>小菜</dc:creator>
  <cp:lastModifiedBy>小应</cp:lastModifiedBy>
  <dcterms:modified xsi:type="dcterms:W3CDTF">2022-10-12T01:42:14Z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662FEC4782134C0E9391310AF03CB609</vt:lpwstr>
  </property>
</Properties>
</file>